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156A4" w:rsidRDefault="003B7A81" w:rsidP="00874FE2">
      <w:pPr>
        <w:pStyle w:val="a5"/>
      </w:pPr>
      <w:r w:rsidRPr="00F156A4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F156A4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F156A4" w:rsidRDefault="00617DD3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156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 государственного налогового инспектора отдела выездных проверок № 1</w:t>
            </w:r>
          </w:p>
        </w:tc>
      </w:tr>
      <w:tr w:rsidR="00521163" w:rsidRPr="00F156A4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F156A4" w:rsidRDefault="00CA5278" w:rsidP="00874FE2">
            <w:pPr>
              <w:pStyle w:val="a5"/>
            </w:pPr>
            <w:r w:rsidRPr="00F156A4">
              <w:t xml:space="preserve">Инспекции Федеральной налоговой службы № 31 по г. Москве </w:t>
            </w:r>
          </w:p>
        </w:tc>
      </w:tr>
      <w:tr w:rsidR="00521163" w:rsidRPr="00F156A4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F156A4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F156A4" w:rsidTr="00B22331">
        <w:tc>
          <w:tcPr>
            <w:tcW w:w="10421" w:type="dxa"/>
          </w:tcPr>
          <w:p w:rsidR="00B22331" w:rsidRPr="00F156A4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F156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C75ED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156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F156A4">
        <w:rPr>
          <w:color w:val="000000" w:themeColor="text1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отдела выездных проверок № 1</w:t>
      </w:r>
      <w:r w:rsidR="00AA48A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Федеральной налоговой службы № 31 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 г. Москве</w:t>
      </w:r>
      <w:r w:rsidR="00532AA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F156A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11-3-3-094</w:t>
      </w:r>
      <w:r w:rsidR="00CE596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156A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F156A4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проверок.</w:t>
      </w:r>
    </w:p>
    <w:p w:rsidR="003B7A81" w:rsidRPr="00F156A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7F339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56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6B1E7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C75ED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156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F156A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7C75E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79321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433EE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</w:t>
      </w:r>
      <w:r w:rsidR="0049073B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3B7A8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аличие 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высшего образования</w:t>
      </w:r>
      <w:r w:rsidR="00C158E5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</w:t>
      </w:r>
      <w:r w:rsidR="00804AB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специальности, направлению подготовки: 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«Экономика»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37407B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</w:t>
      </w:r>
    </w:p>
    <w:p w:rsidR="007C75ED" w:rsidRPr="00FC3F43" w:rsidRDefault="007C75ED" w:rsidP="007C75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F249B">
        <w:rPr>
          <w:rFonts w:ascii="Times New Roman" w:hAnsi="Times New Roman"/>
          <w:spacing w:val="-2"/>
          <w:sz w:val="28"/>
          <w:szCs w:val="28"/>
        </w:rPr>
        <w:t>6.2</w:t>
      </w:r>
      <w:r w:rsidRPr="00FC3F43">
        <w:rPr>
          <w:rFonts w:ascii="Times New Roman" w:hAnsi="Times New Roman"/>
          <w:spacing w:val="-2"/>
          <w:sz w:val="28"/>
          <w:szCs w:val="28"/>
        </w:rPr>
        <w:t>. </w:t>
      </w:r>
      <w:r>
        <w:rPr>
          <w:rFonts w:ascii="Times New Roman" w:hAnsi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75ED" w:rsidRPr="00A319D1" w:rsidRDefault="007C75ED" w:rsidP="007C75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ИФНС России № 31 по г. Москве; порядка работы со служебной информацией, порядка работы с персональными данными </w:t>
      </w:r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F156A4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F156A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156A4">
        <w:rPr>
          <w:rFonts w:ascii="Times New Roman" w:hAnsi="Times New Roman" w:cs="Times New Roman"/>
          <w:sz w:val="28"/>
          <w:szCs w:val="28"/>
        </w:rPr>
        <w:t>:</w:t>
      </w:r>
    </w:p>
    <w:p w:rsidR="0035515F" w:rsidRPr="00F156A4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6.4.1.</w:t>
      </w:r>
      <w:r w:rsidR="0071560A" w:rsidRPr="00F156A4">
        <w:rPr>
          <w:rFonts w:ascii="Times New Roman" w:hAnsi="Times New Roman" w:cs="Times New Roman"/>
          <w:sz w:val="28"/>
          <w:szCs w:val="28"/>
        </w:rPr>
        <w:t> </w:t>
      </w:r>
      <w:r w:rsidRPr="00F156A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Pr="00F156A4" w:rsidRDefault="003E2C1C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F156A4" w:rsidRDefault="00D73632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401F85" w:rsidRDefault="00CA52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01F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об отделе </w:t>
      </w:r>
      <w:r w:rsidR="00355242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приказы ИФНС России № 31 по г. Москве;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приказы УФНС России по г. Москве.</w:t>
      </w:r>
    </w:p>
    <w:p w:rsidR="0071560A" w:rsidRPr="00F156A4" w:rsidRDefault="005A36C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8166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F156A4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F156A4">
        <w:rPr>
          <w:rFonts w:ascii="Times New Roman" w:hAnsi="Times New Roman" w:cs="Times New Roman"/>
          <w:sz w:val="28"/>
          <w:szCs w:val="28"/>
        </w:rPr>
        <w:t>: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налогов по уровням бюджетной системы;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специальные налоговые режимы;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налогообложения;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организации работы с налогоплательщиками;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разъяснения и рекомендаций налогового законодательства;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информирования начальника отдела камеральных проверок № 8 для  принятия им соответствующего решения;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проверки документов и запрашивания дополнительной информации;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соответствующих документов или направления его другому исполнителю;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E2C1C" w:rsidRPr="00F156A4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156A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F156A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156A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акта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выездной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F156A4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F156A4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156A4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контрольной работы, проводимой при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проверках.</w:t>
      </w:r>
    </w:p>
    <w:p w:rsidR="003E2C1C" w:rsidRPr="00F156A4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F15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F156A4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FD369F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FD369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FD3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F156A4" w:rsidRDefault="00F05CF7" w:rsidP="00AA4355">
      <w:pPr>
        <w:widowControl w:val="0"/>
        <w:spacing w:after="0" w:line="240" w:lineRule="auto"/>
        <w:ind w:firstLine="709"/>
        <w:jc w:val="both"/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="00B0593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AA435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73035F" w:rsidRPr="00197735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97735">
        <w:rPr>
          <w:rFonts w:ascii="Times New Roman" w:hAnsi="Times New Roman" w:cs="Times New Roman"/>
          <w:spacing w:val="-6"/>
          <w:sz w:val="28"/>
          <w:szCs w:val="28"/>
        </w:rPr>
        <w:t>- главный государственный налоговый инспектор отдела обязан самостоятельно принимать участие в выполнении контроля по направлениям, закрепленным за отделом по согласованию с начальником отдела и заместителями начальника отдела;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рассмотрении и обсуждении в отделе результатов самоконтроля;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1A72">
        <w:rPr>
          <w:rFonts w:ascii="Times New Roman" w:hAnsi="Times New Roman" w:cs="Times New Roman"/>
          <w:sz w:val="28"/>
          <w:szCs w:val="28"/>
        </w:rPr>
        <w:t xml:space="preserve">организация исполнения </w:t>
      </w:r>
      <w:r>
        <w:rPr>
          <w:rFonts w:ascii="Times New Roman" w:hAnsi="Times New Roman" w:cs="Times New Roman"/>
          <w:spacing w:val="-6"/>
          <w:sz w:val="28"/>
          <w:szCs w:val="28"/>
        </w:rPr>
        <w:t>принят</w:t>
      </w:r>
      <w:r w:rsidR="00F51A72">
        <w:rPr>
          <w:rFonts w:ascii="Times New Roman" w:hAnsi="Times New Roman" w:cs="Times New Roman"/>
          <w:spacing w:val="-6"/>
          <w:sz w:val="28"/>
          <w:szCs w:val="28"/>
        </w:rPr>
        <w:t>ых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решений по устранению нарушений (без нарушения хронологии ведения информационных ресурсов территориального уровня) по согласованию с начальником отдела</w:t>
      </w:r>
      <w:r w:rsidR="00F51A7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51A72">
        <w:rPr>
          <w:rFonts w:ascii="Times New Roman" w:hAnsi="Times New Roman" w:cs="Times New Roman"/>
          <w:sz w:val="28"/>
          <w:szCs w:val="28"/>
        </w:rPr>
        <w:t>и заместителями начальника отдела</w:t>
      </w:r>
      <w:r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необходимости подготовка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</w:t>
      </w:r>
      <w:r w:rsidR="00F51A72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отдела,</w:t>
      </w:r>
      <w:r>
        <w:rPr>
          <w:rFonts w:ascii="Times New Roman" w:hAnsi="Times New Roman" w:cs="Times New Roman"/>
          <w:sz w:val="28"/>
          <w:szCs w:val="28"/>
        </w:rPr>
        <w:t xml:space="preserve"> начальником отдела и начальником Инспекции (заместителем начальника инспекции) по курируемым вопросам.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1A72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отдела принимает участие обобщении результатов оперативного самоконтроля по конкретному направлению и ведет их учет в динамике. Доводит результаты оперативного самоконтроля до начальника (заместителя начальника) инспекции по курируемым вопросам по согласованию с начальником отдела</w:t>
      </w:r>
      <w:r w:rsidR="009C601D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контроль за соблюдением  законодательства о налогах и сборах  предприятиями и организациями, правильностью исчисления,  полнотой и своевременностью уплаты ими налогов и других платежей в бюджет;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1A72">
        <w:rPr>
          <w:rFonts w:ascii="Times New Roman" w:hAnsi="Times New Roman" w:cs="Times New Roman"/>
          <w:sz w:val="28"/>
          <w:szCs w:val="28"/>
        </w:rPr>
        <w:t xml:space="preserve">осуществляет мероприятия налогового контроля </w:t>
      </w:r>
      <w:r>
        <w:rPr>
          <w:rFonts w:ascii="Times New Roman" w:hAnsi="Times New Roman" w:cs="Times New Roman"/>
          <w:sz w:val="28"/>
          <w:szCs w:val="28"/>
        </w:rPr>
        <w:t>по проведению предпроверочной  подготовки выездных налоговых проверок  на основе изучения  и анализа всей имеющейся в налоговом органе  информации из внешних и внутренних источников о налогоплательщиках;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1A72">
        <w:rPr>
          <w:rFonts w:ascii="Times New Roman" w:hAnsi="Times New Roman" w:cs="Times New Roman"/>
          <w:sz w:val="28"/>
          <w:szCs w:val="28"/>
        </w:rPr>
        <w:t>проводит мероприятия налогового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A72">
        <w:rPr>
          <w:rFonts w:ascii="Times New Roman" w:hAnsi="Times New Roman" w:cs="Times New Roman"/>
          <w:sz w:val="28"/>
          <w:szCs w:val="28"/>
        </w:rPr>
        <w:t>в рамках</w:t>
      </w:r>
      <w:r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F51A7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выездных налоговых проверок  юридических и физических лиц, образованных в соответствии с законодательством РФ, связанных с исчислением, уплатой налогов и сборов;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участие  в рассмотрении с участием  юридического отдела представленных налогоплательщиками возражений (объяснений) по актам выездных налоговых проверок;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r w:rsidR="00F532C7">
        <w:rPr>
          <w:rFonts w:ascii="Times New Roman" w:hAnsi="Times New Roman" w:cs="Times New Roman"/>
          <w:sz w:val="28"/>
          <w:szCs w:val="28"/>
        </w:rPr>
        <w:t xml:space="preserve">необходимые действия по </w:t>
      </w:r>
      <w:r>
        <w:rPr>
          <w:rFonts w:ascii="Times New Roman" w:hAnsi="Times New Roman" w:cs="Times New Roman"/>
          <w:sz w:val="28"/>
          <w:szCs w:val="28"/>
        </w:rPr>
        <w:t>пров</w:t>
      </w:r>
      <w:r w:rsidR="00F532C7">
        <w:rPr>
          <w:rFonts w:ascii="Times New Roman" w:hAnsi="Times New Roman" w:cs="Times New Roman"/>
          <w:sz w:val="28"/>
          <w:szCs w:val="28"/>
        </w:rPr>
        <w:t xml:space="preserve">едению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F532C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2C7">
        <w:rPr>
          <w:rFonts w:ascii="Times New Roman" w:hAnsi="Times New Roman" w:cs="Times New Roman"/>
          <w:sz w:val="28"/>
          <w:szCs w:val="28"/>
        </w:rPr>
        <w:t>в рамках</w:t>
      </w:r>
      <w:r>
        <w:rPr>
          <w:rFonts w:ascii="Times New Roman" w:hAnsi="Times New Roman" w:cs="Times New Roman"/>
          <w:sz w:val="28"/>
          <w:szCs w:val="28"/>
        </w:rPr>
        <w:t xml:space="preserve"> реализации материалов проверок для обеспечения производства по делам о налоговых правонарушениях;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осуществляет  работу по взаимодействию с правоохранительным органами  и иными контролирующими органами по предмету деятельности отдела</w:t>
      </w:r>
      <w:r w:rsidR="00F532C7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2C7">
        <w:rPr>
          <w:rFonts w:ascii="Times New Roman" w:hAnsi="Times New Roman" w:cs="Times New Roman"/>
          <w:sz w:val="28"/>
          <w:szCs w:val="28"/>
        </w:rPr>
        <w:t xml:space="preserve">выполняет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F532C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по подготовке разъяснений  по применению  законодательства  о налогах и сборах по письменным запросам налогоплательщиков</w:t>
      </w:r>
      <w:r w:rsidR="00F532C7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2C7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изучение действующего законодательства о налогах и сборах, арбитражной  практики, а также обмен опытом по результатам проверок;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анализ эффективности проведения выездных налоговых проверок, а также анализ материалов выездных налоговых проверок, в том числе  на предмет наличия  схем уклонения от налогообложения, выработк</w:t>
      </w:r>
      <w:r w:rsidR="00F532C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предложений по их предотвращению;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реализаци</w:t>
      </w:r>
      <w:r w:rsidR="00F532C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материалов проверок по согласованию с начальником отдела</w:t>
      </w:r>
      <w:r w:rsidR="00F532C7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r w:rsidR="00F532C7">
        <w:rPr>
          <w:rFonts w:ascii="Times New Roman" w:hAnsi="Times New Roman" w:cs="Times New Roman"/>
          <w:sz w:val="28"/>
          <w:szCs w:val="28"/>
        </w:rPr>
        <w:t xml:space="preserve">контроль и </w:t>
      </w:r>
      <w:r>
        <w:rPr>
          <w:rFonts w:ascii="Times New Roman" w:hAnsi="Times New Roman" w:cs="Times New Roman"/>
          <w:sz w:val="28"/>
          <w:szCs w:val="28"/>
        </w:rPr>
        <w:t>надзор за проведением лотерей, в том числе за целевым использованием выручки от проведения лотерей;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F532C7">
        <w:rPr>
          <w:rFonts w:ascii="Times New Roman" w:hAnsi="Times New Roman" w:cs="Times New Roman"/>
          <w:sz w:val="28"/>
          <w:szCs w:val="28"/>
        </w:rPr>
        <w:t xml:space="preserve">существляет </w:t>
      </w:r>
      <w:r>
        <w:rPr>
          <w:rFonts w:ascii="Times New Roman" w:hAnsi="Times New Roman" w:cs="Times New Roman"/>
          <w:sz w:val="28"/>
          <w:szCs w:val="28"/>
        </w:rPr>
        <w:t>работу по формированию установленной отчетности по предмету деятельности отдела по согласованию с начальником отдела</w:t>
      </w:r>
      <w:r w:rsidR="00F532C7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готовит информационные  материалы для руководства Инспекции по вопросам, находящимся в компетенции отдела по согласованию с начальником отдела</w:t>
      </w:r>
      <w:r w:rsidR="00F532C7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2C7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ведени</w:t>
      </w:r>
      <w:r w:rsidR="00F532C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делопроизводства и обеспечивает сохранность номенклатуры  дел, в том числе актов проверок;</w:t>
      </w:r>
      <w:r w:rsidR="00F532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35F" w:rsidRDefault="0073035F" w:rsidP="00730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06E1F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проведение мероприятий валютного контроля в рамках компетенции отдела по согласованию с начальником отдела</w:t>
      </w:r>
      <w:r w:rsidR="00F06E1F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035F" w:rsidRPr="00F532C7" w:rsidRDefault="003E7323" w:rsidP="00730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73035F">
        <w:rPr>
          <w:rFonts w:ascii="Times New Roman" w:hAnsi="Times New Roman" w:cs="Times New Roman"/>
          <w:sz w:val="28"/>
          <w:szCs w:val="28"/>
        </w:rPr>
        <w:t xml:space="preserve">. В целях исполнения возложенных должностных обязанностей </w:t>
      </w:r>
      <w:r w:rsidR="00F532C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3035F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73035F" w:rsidRDefault="0073035F" w:rsidP="0073035F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F532C7">
        <w:rPr>
          <w:rFonts w:ascii="Times New Roman" w:hAnsi="Times New Roman" w:cs="Times New Roman"/>
          <w:sz w:val="28"/>
          <w:szCs w:val="28"/>
        </w:rPr>
        <w:t>проводить выездные налоговые проверки юридических и физических лиц по вопросу соблюдения законодательства РФ о налогах и сборах;</w:t>
      </w:r>
    </w:p>
    <w:p w:rsidR="0073035F" w:rsidRPr="00F532C7" w:rsidRDefault="0073035F" w:rsidP="0073035F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F532C7">
        <w:rPr>
          <w:rFonts w:ascii="Times New Roman" w:hAnsi="Times New Roman" w:cs="Times New Roman"/>
          <w:sz w:val="28"/>
          <w:szCs w:val="28"/>
        </w:rPr>
        <w:t>обеспечивать оформления результатов выездных проверок;</w:t>
      </w:r>
    </w:p>
    <w:p w:rsidR="0073035F" w:rsidRPr="00F532C7" w:rsidRDefault="0073035F" w:rsidP="0073035F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F532C7">
        <w:rPr>
          <w:rFonts w:ascii="Times New Roman" w:hAnsi="Times New Roman" w:cs="Times New Roman"/>
          <w:sz w:val="28"/>
          <w:szCs w:val="28"/>
        </w:rPr>
        <w:t>участвовать в рассмотрении представленных налогоплательщиками возражений по актам выездных налоговых проверок;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</w:t>
      </w:r>
      <w:r w:rsidR="00F532C7">
        <w:rPr>
          <w:rFonts w:eastAsiaTheme="minorHAnsi"/>
          <w:sz w:val="28"/>
          <w:szCs w:val="28"/>
          <w:lang w:eastAsia="en-US"/>
        </w:rPr>
        <w:t xml:space="preserve"> по согласованию с начальником отдела </w:t>
      </w:r>
      <w:r w:rsidR="00F532C7">
        <w:rPr>
          <w:sz w:val="28"/>
          <w:szCs w:val="28"/>
        </w:rPr>
        <w:t>и заместителями начальника отдела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ведение делопроизводства в отделе, обеспечивать сохранность бланков строгой отчетности;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 по вопросам, входящим в компетенцию отдела</w:t>
      </w:r>
      <w:r w:rsidR="00F532C7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участвовать в производстве по делам об административных правонарушениях (составление протоколов</w:t>
      </w:r>
      <w:r w:rsidR="00F532C7">
        <w:rPr>
          <w:rFonts w:ascii="Times New Roman" w:hAnsi="Times New Roman" w:cs="Times New Roman"/>
          <w:sz w:val="28"/>
          <w:szCs w:val="28"/>
        </w:rPr>
        <w:t xml:space="preserve"> и проведение необходимых действий в соответствии с положениями Кодекса об административных правонарушениях РФ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73035F" w:rsidRDefault="0073035F" w:rsidP="0073035F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проводить анализ схем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73035F" w:rsidRDefault="0073035F" w:rsidP="0073035F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оказывать практическую помощь в работе молодым специалистам;</w:t>
      </w:r>
    </w:p>
    <w:p w:rsidR="0073035F" w:rsidRDefault="0073035F" w:rsidP="0073035F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участвовать в организации и осуществлении мероприятий по профессиональной подготовке  работников отдела,</w:t>
      </w:r>
      <w:r w:rsidR="00F532C7">
        <w:rPr>
          <w:rFonts w:eastAsiaTheme="minorHAnsi"/>
          <w:sz w:val="28"/>
          <w:szCs w:val="28"/>
          <w:lang w:eastAsia="en-US"/>
        </w:rPr>
        <w:t xml:space="preserve"> участвовать в </w:t>
      </w:r>
      <w:r>
        <w:rPr>
          <w:rFonts w:eastAsiaTheme="minorHAnsi"/>
          <w:sz w:val="28"/>
          <w:szCs w:val="28"/>
          <w:lang w:eastAsia="en-US"/>
        </w:rPr>
        <w:t>пров</w:t>
      </w:r>
      <w:r w:rsidR="00F532C7">
        <w:rPr>
          <w:rFonts w:eastAsiaTheme="minorHAnsi"/>
          <w:sz w:val="28"/>
          <w:szCs w:val="28"/>
          <w:lang w:eastAsia="en-US"/>
        </w:rPr>
        <w:t>одимых</w:t>
      </w:r>
      <w:r>
        <w:rPr>
          <w:rFonts w:eastAsiaTheme="minorHAnsi"/>
          <w:sz w:val="28"/>
          <w:szCs w:val="28"/>
          <w:lang w:eastAsia="en-US"/>
        </w:rPr>
        <w:t xml:space="preserve"> совещани</w:t>
      </w:r>
      <w:r w:rsidR="00F532C7">
        <w:rPr>
          <w:rFonts w:eastAsiaTheme="minorHAnsi"/>
          <w:sz w:val="28"/>
          <w:szCs w:val="28"/>
          <w:lang w:eastAsia="en-US"/>
        </w:rPr>
        <w:t>ях</w:t>
      </w:r>
      <w:r>
        <w:rPr>
          <w:rFonts w:eastAsiaTheme="minorHAnsi"/>
          <w:sz w:val="28"/>
          <w:szCs w:val="28"/>
          <w:lang w:eastAsia="en-US"/>
        </w:rPr>
        <w:t>, семинар</w:t>
      </w:r>
      <w:r w:rsidR="00F532C7">
        <w:rPr>
          <w:rFonts w:eastAsiaTheme="minorHAnsi"/>
          <w:sz w:val="28"/>
          <w:szCs w:val="28"/>
          <w:lang w:eastAsia="en-US"/>
        </w:rPr>
        <w:t>ах</w:t>
      </w:r>
      <w:r>
        <w:rPr>
          <w:rFonts w:eastAsiaTheme="minorHAnsi"/>
          <w:sz w:val="28"/>
          <w:szCs w:val="28"/>
          <w:lang w:eastAsia="en-US"/>
        </w:rPr>
        <w:t xml:space="preserve"> по вопросам, входящим в компетенцию отдела;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сохранность служебных документов;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своевременное внесение сведений в АИС «Налог 2 Москва», ПК «Система ЭОД» и иного программного обеспечения Инспекции, уметь применять их при исполнении функций налогового администрирования;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соблюдать и контролировать правила служебного распорядка, пожарной безопасности по согласованию с начальником отдела.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pacing w:val="-6"/>
          <w:sz w:val="28"/>
          <w:szCs w:val="28"/>
          <w:lang w:eastAsia="en-US"/>
        </w:rPr>
      </w:pPr>
      <w:r>
        <w:rPr>
          <w:rFonts w:eastAsiaTheme="minorHAnsi"/>
          <w:spacing w:val="-6"/>
          <w:sz w:val="28"/>
          <w:szCs w:val="28"/>
          <w:lang w:eastAsia="en-US"/>
        </w:rPr>
        <w:t>оформлять результаты выездных налоговых проверок в соответствии с требованиями Налогового Кодекса  Российской Федерации, включающее: оформление требований о представлении документов для проведения выездной налоговой проверки, получение пояснений, составление Актов, процедуру рассмотрения Возражений налогоплательщиков, а так же подготовку проектов соответствующих Решений налогового органа по результатам проведенных проверок.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принимать меры по недопущению любой возможности возникновения конфликта интересов;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3035F" w:rsidRDefault="00874F2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Осуществлять </w:t>
      </w:r>
      <w:r w:rsidR="0073035F">
        <w:rPr>
          <w:rFonts w:eastAsiaTheme="minorHAnsi"/>
          <w:sz w:val="28"/>
          <w:szCs w:val="28"/>
          <w:lang w:eastAsia="en-US"/>
        </w:rPr>
        <w:t>подготовку и составление отчетов, информации и пояснительных записок к ним по предмету деятельности отдела по согласованию с начальником отдела;</w:t>
      </w:r>
    </w:p>
    <w:p w:rsidR="0073035F" w:rsidRDefault="0073035F" w:rsidP="0073035F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73035F" w:rsidRDefault="0073035F" w:rsidP="0073035F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анализ эффективности проведения выездных проверок;</w:t>
      </w:r>
    </w:p>
    <w:p w:rsidR="0073035F" w:rsidRDefault="0073035F" w:rsidP="0073035F">
      <w:pPr>
        <w:pStyle w:val="af0"/>
        <w:widowControl w:val="0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формировании установленной отчетности по предмету деятельности отдела,</w:t>
      </w:r>
    </w:p>
    <w:p w:rsidR="0073035F" w:rsidRDefault="0073035F" w:rsidP="0073035F">
      <w:pPr>
        <w:pStyle w:val="af0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73035F" w:rsidRDefault="0073035F" w:rsidP="0073035F">
      <w:pPr>
        <w:pStyle w:val="af0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73035F" w:rsidRDefault="0073035F" w:rsidP="0073035F">
      <w:pPr>
        <w:pStyle w:val="af0"/>
        <w:widowControl w:val="0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1E78D9" w:rsidRPr="00B05931" w:rsidRDefault="001E78D9" w:rsidP="001E78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: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916421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916421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1E78D9" w:rsidRPr="00916421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16421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1E78D9" w:rsidRPr="00C7478D" w:rsidRDefault="001E78D9" w:rsidP="001E78D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78D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F156A4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Федерации, 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3EE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E159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ст. 2194)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об отделе 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56A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00762A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33E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156A4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F156A4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F156A4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AB7164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вать 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156A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156A4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33EE8" w:rsidRPr="00433EE8" w:rsidRDefault="00433EE8" w:rsidP="00433EE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D10764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986473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государственный налоговый инспектор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D10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433EE8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986473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433EE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433EE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11.04.2011№ ММВ-7-4/260@, 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оо</w:t>
      </w:r>
      <w:r w:rsidRPr="00F156A4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F156A4">
        <w:rPr>
          <w:rFonts w:ascii="Times New Roman" w:hAnsi="Times New Roman" w:cs="Times New Roman"/>
          <w:sz w:val="28"/>
          <w:szCs w:val="28"/>
        </w:rPr>
        <w:t>с замещаем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е,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е и техническ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казания вид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в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 w:rsidRPr="00F156A4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F156A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156A4">
        <w:rPr>
          <w:rFonts w:ascii="Times New Roman" w:hAnsi="Times New Roman" w:cs="Times New Roman"/>
          <w:sz w:val="28"/>
          <w:szCs w:val="28"/>
        </w:rPr>
        <w:t>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(п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вке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 в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оо</w:t>
      </w:r>
      <w:r w:rsidRPr="00F156A4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 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гичн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шиб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в, шир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те 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льз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тв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дх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F156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тветственн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сти за п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следствия св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Pr="00F156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28" w:rsidRPr="001171A4" w:rsidRDefault="00963628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63628" w:rsidRPr="001171A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EE5" w:rsidRDefault="006A0EE5" w:rsidP="003B7A81">
      <w:pPr>
        <w:spacing w:after="0" w:line="240" w:lineRule="auto"/>
      </w:pPr>
      <w:r>
        <w:separator/>
      </w:r>
    </w:p>
  </w:endnote>
  <w:endnote w:type="continuationSeparator" w:id="0">
    <w:p w:rsidR="006A0EE5" w:rsidRDefault="006A0EE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EE5" w:rsidRDefault="006A0EE5" w:rsidP="003B7A81">
      <w:pPr>
        <w:spacing w:after="0" w:line="240" w:lineRule="auto"/>
      </w:pPr>
      <w:r>
        <w:separator/>
      </w:r>
    </w:p>
  </w:footnote>
  <w:footnote w:type="continuationSeparator" w:id="0">
    <w:p w:rsidR="006A0EE5" w:rsidRDefault="006A0EE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53A2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44559"/>
    <w:multiLevelType w:val="hybridMultilevel"/>
    <w:tmpl w:val="738A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E311B"/>
    <w:multiLevelType w:val="hybridMultilevel"/>
    <w:tmpl w:val="486E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0564E6"/>
    <w:multiLevelType w:val="hybridMultilevel"/>
    <w:tmpl w:val="3954B1C4"/>
    <w:lvl w:ilvl="0" w:tplc="359608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13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2"/>
  </w:num>
  <w:num w:numId="13">
    <w:abstractNumId w:val="17"/>
  </w:num>
  <w:num w:numId="14">
    <w:abstractNumId w:val="7"/>
  </w:num>
  <w:num w:numId="15">
    <w:abstractNumId w:val="19"/>
  </w:num>
  <w:num w:numId="16">
    <w:abstractNumId w:val="1"/>
  </w:num>
  <w:num w:numId="17">
    <w:abstractNumId w:val="10"/>
  </w:num>
  <w:num w:numId="18">
    <w:abstractNumId w:val="3"/>
  </w:num>
  <w:num w:numId="19">
    <w:abstractNumId w:val="5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2A"/>
    <w:rsid w:val="0001315F"/>
    <w:rsid w:val="00016846"/>
    <w:rsid w:val="00027871"/>
    <w:rsid w:val="000457F3"/>
    <w:rsid w:val="00073CA3"/>
    <w:rsid w:val="00083738"/>
    <w:rsid w:val="000916AA"/>
    <w:rsid w:val="00091B7D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041BB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776C9"/>
    <w:rsid w:val="001859E7"/>
    <w:rsid w:val="00191C83"/>
    <w:rsid w:val="00197735"/>
    <w:rsid w:val="001A0913"/>
    <w:rsid w:val="001B0525"/>
    <w:rsid w:val="001B5BBA"/>
    <w:rsid w:val="001D2783"/>
    <w:rsid w:val="001E1592"/>
    <w:rsid w:val="001E78D9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5A9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55242"/>
    <w:rsid w:val="0037407B"/>
    <w:rsid w:val="00383994"/>
    <w:rsid w:val="00386A2E"/>
    <w:rsid w:val="00396659"/>
    <w:rsid w:val="003A43AB"/>
    <w:rsid w:val="003A4910"/>
    <w:rsid w:val="003B7A81"/>
    <w:rsid w:val="003C4B94"/>
    <w:rsid w:val="003E04A5"/>
    <w:rsid w:val="003E2C1C"/>
    <w:rsid w:val="003E5417"/>
    <w:rsid w:val="003E7323"/>
    <w:rsid w:val="00401F5D"/>
    <w:rsid w:val="00401F85"/>
    <w:rsid w:val="00404AE7"/>
    <w:rsid w:val="004161E8"/>
    <w:rsid w:val="00433EE8"/>
    <w:rsid w:val="0044318B"/>
    <w:rsid w:val="00460514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A36CB"/>
    <w:rsid w:val="005C0179"/>
    <w:rsid w:val="005D1E6A"/>
    <w:rsid w:val="005E25A1"/>
    <w:rsid w:val="006035F3"/>
    <w:rsid w:val="00617DD3"/>
    <w:rsid w:val="00630988"/>
    <w:rsid w:val="00653A20"/>
    <w:rsid w:val="006618E5"/>
    <w:rsid w:val="0066404D"/>
    <w:rsid w:val="00664A12"/>
    <w:rsid w:val="00681090"/>
    <w:rsid w:val="00683559"/>
    <w:rsid w:val="006953B6"/>
    <w:rsid w:val="006A0EE5"/>
    <w:rsid w:val="006A44FB"/>
    <w:rsid w:val="006A5528"/>
    <w:rsid w:val="006B1E74"/>
    <w:rsid w:val="006D1DF5"/>
    <w:rsid w:val="006E2C92"/>
    <w:rsid w:val="006E6747"/>
    <w:rsid w:val="006F0DA4"/>
    <w:rsid w:val="006F140C"/>
    <w:rsid w:val="00712D9A"/>
    <w:rsid w:val="0071560A"/>
    <w:rsid w:val="00721040"/>
    <w:rsid w:val="0073035F"/>
    <w:rsid w:val="007502AC"/>
    <w:rsid w:val="00750DC0"/>
    <w:rsid w:val="00756B06"/>
    <w:rsid w:val="00757903"/>
    <w:rsid w:val="00765E4A"/>
    <w:rsid w:val="00775378"/>
    <w:rsid w:val="00783E24"/>
    <w:rsid w:val="00793218"/>
    <w:rsid w:val="007A056A"/>
    <w:rsid w:val="007A51B0"/>
    <w:rsid w:val="007A66A8"/>
    <w:rsid w:val="007A7062"/>
    <w:rsid w:val="007B0EB1"/>
    <w:rsid w:val="007B2780"/>
    <w:rsid w:val="007C0CB5"/>
    <w:rsid w:val="007C75ED"/>
    <w:rsid w:val="007D402F"/>
    <w:rsid w:val="007E281C"/>
    <w:rsid w:val="007F339E"/>
    <w:rsid w:val="007F3D35"/>
    <w:rsid w:val="007F5489"/>
    <w:rsid w:val="00802DE2"/>
    <w:rsid w:val="00804AB6"/>
    <w:rsid w:val="00806B0C"/>
    <w:rsid w:val="00812727"/>
    <w:rsid w:val="00812BFB"/>
    <w:rsid w:val="0081666B"/>
    <w:rsid w:val="00820D49"/>
    <w:rsid w:val="00822936"/>
    <w:rsid w:val="00835DA1"/>
    <w:rsid w:val="00847E41"/>
    <w:rsid w:val="00873912"/>
    <w:rsid w:val="00874F2F"/>
    <w:rsid w:val="00874FE2"/>
    <w:rsid w:val="00877280"/>
    <w:rsid w:val="00882463"/>
    <w:rsid w:val="008837CA"/>
    <w:rsid w:val="008B18F0"/>
    <w:rsid w:val="008C2F1F"/>
    <w:rsid w:val="008D79A2"/>
    <w:rsid w:val="008E4B65"/>
    <w:rsid w:val="008F249B"/>
    <w:rsid w:val="008F7217"/>
    <w:rsid w:val="00900A37"/>
    <w:rsid w:val="00911D1E"/>
    <w:rsid w:val="009161C4"/>
    <w:rsid w:val="00926516"/>
    <w:rsid w:val="00931125"/>
    <w:rsid w:val="00933CCA"/>
    <w:rsid w:val="00942953"/>
    <w:rsid w:val="00950A95"/>
    <w:rsid w:val="009521B6"/>
    <w:rsid w:val="00963628"/>
    <w:rsid w:val="009777FC"/>
    <w:rsid w:val="0098413A"/>
    <w:rsid w:val="00986473"/>
    <w:rsid w:val="00991494"/>
    <w:rsid w:val="00992E20"/>
    <w:rsid w:val="009A732F"/>
    <w:rsid w:val="009A7768"/>
    <w:rsid w:val="009B6831"/>
    <w:rsid w:val="009C601D"/>
    <w:rsid w:val="009D5A89"/>
    <w:rsid w:val="009F0BC2"/>
    <w:rsid w:val="009F3087"/>
    <w:rsid w:val="00A00BD4"/>
    <w:rsid w:val="00A044DB"/>
    <w:rsid w:val="00A068D7"/>
    <w:rsid w:val="00A2075B"/>
    <w:rsid w:val="00A2339B"/>
    <w:rsid w:val="00A524EE"/>
    <w:rsid w:val="00A537B6"/>
    <w:rsid w:val="00A61A43"/>
    <w:rsid w:val="00A76F0C"/>
    <w:rsid w:val="00A843C6"/>
    <w:rsid w:val="00AA4355"/>
    <w:rsid w:val="00AA48A4"/>
    <w:rsid w:val="00AB716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60F75"/>
    <w:rsid w:val="00B7300E"/>
    <w:rsid w:val="00B85515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85478"/>
    <w:rsid w:val="00C9004D"/>
    <w:rsid w:val="00C95E6B"/>
    <w:rsid w:val="00CA3CE4"/>
    <w:rsid w:val="00CA5278"/>
    <w:rsid w:val="00CA730A"/>
    <w:rsid w:val="00CA7EC2"/>
    <w:rsid w:val="00CC56D9"/>
    <w:rsid w:val="00CC6D3F"/>
    <w:rsid w:val="00CD004D"/>
    <w:rsid w:val="00CD0EFD"/>
    <w:rsid w:val="00CE05B0"/>
    <w:rsid w:val="00CE5967"/>
    <w:rsid w:val="00D00C06"/>
    <w:rsid w:val="00D10764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94372"/>
    <w:rsid w:val="00DD1315"/>
    <w:rsid w:val="00DE6E00"/>
    <w:rsid w:val="00DE715F"/>
    <w:rsid w:val="00DF2B50"/>
    <w:rsid w:val="00E162AF"/>
    <w:rsid w:val="00E5383C"/>
    <w:rsid w:val="00E5752D"/>
    <w:rsid w:val="00E6150A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06E1F"/>
    <w:rsid w:val="00F156A4"/>
    <w:rsid w:val="00F17EC4"/>
    <w:rsid w:val="00F25D3D"/>
    <w:rsid w:val="00F3280F"/>
    <w:rsid w:val="00F51A72"/>
    <w:rsid w:val="00F532C7"/>
    <w:rsid w:val="00F72CE0"/>
    <w:rsid w:val="00F9087E"/>
    <w:rsid w:val="00F975FE"/>
    <w:rsid w:val="00FA3605"/>
    <w:rsid w:val="00FA69CF"/>
    <w:rsid w:val="00FB1E9E"/>
    <w:rsid w:val="00FB6244"/>
    <w:rsid w:val="00FD369F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60F75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C8547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5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8547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85478"/>
  </w:style>
  <w:style w:type="paragraph" w:customStyle="1" w:styleId="11">
    <w:name w:val="Обычный1"/>
    <w:rsid w:val="00C85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исьма №1"/>
    <w:basedOn w:val="a"/>
    <w:rsid w:val="000076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бычный2"/>
    <w:uiPriority w:val="99"/>
    <w:rsid w:val="007303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60F75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C8547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5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8547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85478"/>
  </w:style>
  <w:style w:type="paragraph" w:customStyle="1" w:styleId="11">
    <w:name w:val="Обычный1"/>
    <w:rsid w:val="00C85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исьма №1"/>
    <w:basedOn w:val="a"/>
    <w:rsid w:val="000076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бычный2"/>
    <w:uiPriority w:val="99"/>
    <w:rsid w:val="007303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8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18E5-6119-4EC4-9D1E-216B91A55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3579</Words>
  <Characters>20403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</cp:revision>
  <cp:lastPrinted>2018-01-22T07:56:00Z</cp:lastPrinted>
  <dcterms:created xsi:type="dcterms:W3CDTF">2021-04-21T07:28:00Z</dcterms:created>
  <dcterms:modified xsi:type="dcterms:W3CDTF">2021-04-21T07:28:00Z</dcterms:modified>
</cp:coreProperties>
</file>